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6A64E18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07C0" w:rsidRPr="003007C0">
        <w:rPr>
          <w:rFonts w:ascii="Corbel" w:hAnsi="Corbel"/>
          <w:b/>
          <w:smallCaps/>
          <w:sz w:val="24"/>
          <w:szCs w:val="24"/>
        </w:rPr>
        <w:t>2021-2024</w:t>
      </w:r>
    </w:p>
    <w:p w14:paraId="485D8F86" w14:textId="1FDDB8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4C5E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3BC9157C" w:rsidR="00445970" w:rsidRPr="00EE4C5E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007C0">
        <w:rPr>
          <w:rFonts w:ascii="Corbel" w:hAnsi="Corbel"/>
          <w:sz w:val="20"/>
          <w:szCs w:val="20"/>
        </w:rPr>
        <w:tab/>
      </w:r>
      <w:r w:rsidRPr="00EE4C5E">
        <w:rPr>
          <w:rFonts w:ascii="Corbel" w:hAnsi="Corbel"/>
          <w:b/>
          <w:sz w:val="20"/>
          <w:szCs w:val="20"/>
        </w:rPr>
        <w:t>R</w:t>
      </w:r>
      <w:r w:rsidR="00EE4C5E" w:rsidRPr="00EE4C5E">
        <w:rPr>
          <w:rFonts w:ascii="Corbel" w:hAnsi="Corbel"/>
          <w:b/>
          <w:sz w:val="20"/>
          <w:szCs w:val="20"/>
        </w:rPr>
        <w:t xml:space="preserve">ok akademicki </w:t>
      </w:r>
      <w:r w:rsidR="003007C0" w:rsidRPr="003007C0">
        <w:rPr>
          <w:rFonts w:ascii="Corbel" w:hAnsi="Corbel"/>
          <w:b/>
          <w:sz w:val="20"/>
          <w:szCs w:val="20"/>
        </w:rPr>
        <w:t>2022/2023</w:t>
      </w:r>
      <w:bookmarkStart w:id="0" w:name="_GoBack"/>
      <w:bookmarkEnd w:id="0"/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77777777" w:rsidR="0085747A" w:rsidRPr="00EE4C5E" w:rsidRDefault="00AE0A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Analiza i interpretacja danych ilościowych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77777777" w:rsidR="0085747A" w:rsidRPr="009C54A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7C3B717D" w:rsidR="0085747A" w:rsidRPr="009C54AE" w:rsidRDefault="004C17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77777777" w:rsidR="0085747A" w:rsidRPr="00EE4C5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1C9010" w14:textId="77777777" w:rsidR="0085747A" w:rsidRPr="00EE4C5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7B4260" w:rsidRPr="00EE4C5E">
              <w:rPr>
                <w:rFonts w:ascii="Corbel" w:hAnsi="Corbel"/>
                <w:sz w:val="24"/>
                <w:szCs w:val="24"/>
              </w:rPr>
              <w:t>2</w:t>
            </w:r>
            <w:r w:rsidR="00E42D51" w:rsidRPr="00EE4C5E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7B4260" w:rsidRPr="00EE4C5E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4627FDF3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EE4C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EE4C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77777777" w:rsidR="00015B8F" w:rsidRPr="009C54AE" w:rsidRDefault="0083580A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3DAFAC84" w:rsidR="0085747A" w:rsidRPr="009C54AE" w:rsidRDefault="00EE4C5E" w:rsidP="00EE4C5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C7C6F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30D3E5" w14:textId="77777777" w:rsidR="001A0275" w:rsidRDefault="001A0275" w:rsidP="001A027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11B300" w14:textId="0BDFA9EE" w:rsidR="009C54AE" w:rsidRPr="001A0275" w:rsidRDefault="001A0275" w:rsidP="001A027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A0275">
        <w:rPr>
          <w:rFonts w:ascii="Corbel" w:hAnsi="Corbel"/>
          <w:sz w:val="24"/>
          <w:szCs w:val="24"/>
        </w:rPr>
        <w:t>aliczenie z oceną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EE4C5E">
      <w:pPr>
        <w:pStyle w:val="Punktygwne"/>
        <w:spacing w:before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6EF25E" w14:textId="77777777" w:rsidR="00EE4C5E" w:rsidRPr="009C54AE" w:rsidRDefault="00EE4C5E" w:rsidP="00EE4C5E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5C54B6B2" w:rsidR="001A0275" w:rsidRPr="009C54AE" w:rsidRDefault="001A02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Statystyka – rok 1 , semestr II</w:t>
            </w:r>
          </w:p>
        </w:tc>
      </w:tr>
    </w:tbl>
    <w:p w14:paraId="2AE5B161" w14:textId="77777777" w:rsidR="001A0275" w:rsidRDefault="001A02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2930CDB7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</w:t>
            </w:r>
            <w:r w:rsidR="008310D7">
              <w:rPr>
                <w:rFonts w:ascii="Corbel" w:hAnsi="Corbel"/>
                <w:sz w:val="24"/>
                <w:szCs w:val="24"/>
              </w:rPr>
              <w:t>mocy pakietu statystycznego.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F8E5F66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4F660653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</w:t>
            </w:r>
            <w:r>
              <w:rPr>
                <w:rFonts w:ascii="Corbel" w:hAnsi="Corbel"/>
                <w:sz w:val="24"/>
                <w:szCs w:val="24"/>
              </w:rPr>
              <w:t>ków z próby na populację, poznanie głównych testów statystycznych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(parametryczne i nieparametryczne), miary sił związku między zmiennymi.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5DF14704" w:rsidR="0085747A" w:rsidRPr="009C54AE" w:rsidRDefault="004B3295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ilościowych</w:t>
            </w:r>
          </w:p>
        </w:tc>
        <w:tc>
          <w:tcPr>
            <w:tcW w:w="1873" w:type="dxa"/>
          </w:tcPr>
          <w:p w14:paraId="0F14C8B3" w14:textId="77777777" w:rsidR="0085747A" w:rsidRPr="009C54AE" w:rsidRDefault="00F4521E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826F9B3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zjawiska społeczne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w oparciu o pozyskane dane ilościowe</w:t>
            </w:r>
          </w:p>
        </w:tc>
        <w:tc>
          <w:tcPr>
            <w:tcW w:w="1873" w:type="dxa"/>
          </w:tcPr>
          <w:p w14:paraId="5192D312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7777777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73" w:type="dxa"/>
          </w:tcPr>
          <w:p w14:paraId="3299DB26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EE4C5E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EE4C5E">
        <w:tc>
          <w:tcPr>
            <w:tcW w:w="9520" w:type="dxa"/>
          </w:tcPr>
          <w:p w14:paraId="4E83427E" w14:textId="38F1AD7F" w:rsidR="0085747A" w:rsidRPr="009C54AE" w:rsidRDefault="00EE4C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923D7D">
        <w:tc>
          <w:tcPr>
            <w:tcW w:w="9639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923D7D">
        <w:tc>
          <w:tcPr>
            <w:tcW w:w="9639" w:type="dxa"/>
          </w:tcPr>
          <w:p w14:paraId="090C16A0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410B6BA6" w14:textId="77777777" w:rsidTr="00923D7D">
        <w:tc>
          <w:tcPr>
            <w:tcW w:w="9639" w:type="dxa"/>
          </w:tcPr>
          <w:p w14:paraId="5A671E8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673EE7C4" w14:textId="77777777" w:rsidTr="00923D7D">
        <w:tc>
          <w:tcPr>
            <w:tcW w:w="9639" w:type="dxa"/>
          </w:tcPr>
          <w:p w14:paraId="6E2D9F2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1A13F14A" w14:textId="77777777" w:rsidTr="00923D7D">
        <w:tc>
          <w:tcPr>
            <w:tcW w:w="9639" w:type="dxa"/>
          </w:tcPr>
          <w:p w14:paraId="734E335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7CC330EB" w14:textId="77777777" w:rsidTr="00923D7D">
        <w:tc>
          <w:tcPr>
            <w:tcW w:w="9639" w:type="dxa"/>
          </w:tcPr>
          <w:p w14:paraId="0A1C5A5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01BB5896" w14:textId="77777777" w:rsidTr="00923D7D">
        <w:tc>
          <w:tcPr>
            <w:tcW w:w="9639" w:type="dxa"/>
          </w:tcPr>
          <w:p w14:paraId="67389BB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4894355" w14:textId="77777777" w:rsidTr="00923D7D">
        <w:tc>
          <w:tcPr>
            <w:tcW w:w="9639" w:type="dxa"/>
          </w:tcPr>
          <w:p w14:paraId="0B422B71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1BBEB490" w14:textId="77777777" w:rsidTr="00923D7D">
        <w:tc>
          <w:tcPr>
            <w:tcW w:w="9639" w:type="dxa"/>
          </w:tcPr>
          <w:p w14:paraId="20E8BD9B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D96590" w:rsidRPr="009C54AE" w14:paraId="6D4F4FF9" w14:textId="77777777" w:rsidTr="00923D7D">
        <w:tc>
          <w:tcPr>
            <w:tcW w:w="9639" w:type="dxa"/>
          </w:tcPr>
          <w:p w14:paraId="7E21AF4E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</w:t>
            </w:r>
            <w:r w:rsidR="008310D7">
              <w:rPr>
                <w:rFonts w:ascii="Corbel" w:hAnsi="Corbel"/>
                <w:sz w:val="24"/>
                <w:szCs w:val="24"/>
              </w:rPr>
              <w:t>earmana</w:t>
            </w:r>
            <w:proofErr w:type="spellEnd"/>
            <w:r w:rsidR="008310D7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  <w:tr w:rsidR="00D96590" w:rsidRPr="009C54AE" w14:paraId="458F0005" w14:textId="77777777" w:rsidTr="00923D7D">
        <w:tc>
          <w:tcPr>
            <w:tcW w:w="9639" w:type="dxa"/>
          </w:tcPr>
          <w:p w14:paraId="16BC016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265559B6" w14:textId="77777777" w:rsidTr="00923D7D">
        <w:tc>
          <w:tcPr>
            <w:tcW w:w="9639" w:type="dxa"/>
          </w:tcPr>
          <w:p w14:paraId="1A00A8B8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70A744" w14:textId="77777777" w:rsidR="00BC7C6F" w:rsidRDefault="00BC7C6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14906" w14:textId="77777777" w:rsidR="001A0275" w:rsidRPr="009C54AE" w:rsidRDefault="001A0275" w:rsidP="001A0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Rozwiązywanie zadań, 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5924A1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5924A1">
        <w:tc>
          <w:tcPr>
            <w:tcW w:w="1962" w:type="dxa"/>
          </w:tcPr>
          <w:p w14:paraId="133E4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B63376" w14:textId="77777777" w:rsidR="0085747A" w:rsidRPr="00BC7C6F" w:rsidRDefault="00D96590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26E10EE2" w14:textId="77777777" w:rsidR="0085747A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8E18B9A" w14:textId="77777777" w:rsidTr="005924A1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1BB79193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6B9AB368" w14:textId="77777777" w:rsidR="00522ADC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5BDBEC6" w14:textId="77777777" w:rsidTr="005924A1">
        <w:tc>
          <w:tcPr>
            <w:tcW w:w="1962" w:type="dxa"/>
          </w:tcPr>
          <w:p w14:paraId="6FB55F4B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327AC9BE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0A0BE786" w14:textId="77777777" w:rsidR="00522ADC" w:rsidRPr="00BC7C6F" w:rsidRDefault="00DE5658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C7C6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5924A1">
        <w:tc>
          <w:tcPr>
            <w:tcW w:w="9520" w:type="dxa"/>
          </w:tcPr>
          <w:p w14:paraId="5FAB108C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5924A1">
        <w:tc>
          <w:tcPr>
            <w:tcW w:w="490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5924A1">
        <w:tc>
          <w:tcPr>
            <w:tcW w:w="490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C306D2B" w14:textId="77777777"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5924A1">
        <w:tc>
          <w:tcPr>
            <w:tcW w:w="490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A30C56B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5924A1">
        <w:tc>
          <w:tcPr>
            <w:tcW w:w="490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ACF588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F00DDCE" w14:textId="77777777" w:rsidTr="005924A1">
        <w:tc>
          <w:tcPr>
            <w:tcW w:w="490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F698ADC" w14:textId="77777777" w:rsidR="0085747A" w:rsidRPr="009C54AE" w:rsidRDefault="00D96590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7038B00" w14:textId="77777777" w:rsidTr="005924A1">
        <w:tc>
          <w:tcPr>
            <w:tcW w:w="490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870B605" w14:textId="77777777" w:rsidR="0085747A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E4C5E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78FFE4D5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E4C5E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0BFAAB6E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275" w:rsidRPr="009C54AE" w14:paraId="1C532155" w14:textId="77777777" w:rsidTr="0012287B">
        <w:trPr>
          <w:trHeight w:val="397"/>
        </w:trPr>
        <w:tc>
          <w:tcPr>
            <w:tcW w:w="9180" w:type="dxa"/>
          </w:tcPr>
          <w:p w14:paraId="255C11E2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5F89C3" w14:textId="77777777" w:rsidR="00EE4C5E" w:rsidRP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826E191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BC7C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6A8690A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65D29E04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5C04E32E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428C52D9" w14:textId="77777777" w:rsidR="001A0275" w:rsidRPr="009C54A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</w:tc>
      </w:tr>
      <w:tr w:rsidR="001A0275" w:rsidRPr="009C54AE" w14:paraId="41FF0F26" w14:textId="77777777" w:rsidTr="0012287B">
        <w:trPr>
          <w:trHeight w:val="397"/>
        </w:trPr>
        <w:tc>
          <w:tcPr>
            <w:tcW w:w="9180" w:type="dxa"/>
          </w:tcPr>
          <w:p w14:paraId="3C326CD5" w14:textId="77777777" w:rsidR="001A0275" w:rsidRPr="00EE4C5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34C94B" w14:textId="77777777" w:rsid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5EEA2" w14:textId="65B48E3F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Babiński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2E20B317" w14:textId="5C5B1FC8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 w:rsidRPr="001A0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t.1 i t.2, Tyczyn 1997.</w:t>
            </w:r>
          </w:p>
          <w:p w14:paraId="2EDF2827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783451C" w14:textId="77777777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6D7B6" w14:textId="77777777" w:rsidR="000762D2" w:rsidRDefault="000762D2" w:rsidP="00C16ABF">
      <w:pPr>
        <w:spacing w:after="0" w:line="240" w:lineRule="auto"/>
      </w:pPr>
      <w:r>
        <w:separator/>
      </w:r>
    </w:p>
  </w:endnote>
  <w:endnote w:type="continuationSeparator" w:id="0">
    <w:p w14:paraId="7A5E2040" w14:textId="77777777" w:rsidR="000762D2" w:rsidRDefault="000762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8D5A2" w14:textId="77777777" w:rsidR="000762D2" w:rsidRDefault="000762D2" w:rsidP="00C16ABF">
      <w:pPr>
        <w:spacing w:after="0" w:line="240" w:lineRule="auto"/>
      </w:pPr>
      <w:r>
        <w:separator/>
      </w:r>
    </w:p>
  </w:footnote>
  <w:footnote w:type="continuationSeparator" w:id="0">
    <w:p w14:paraId="4A7E0341" w14:textId="77777777" w:rsidR="000762D2" w:rsidRDefault="000762D2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2D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D5"/>
    <w:rsid w:val="000F1C57"/>
    <w:rsid w:val="000F5615"/>
    <w:rsid w:val="001228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75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7C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60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17A6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24A1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2C59"/>
    <w:rsid w:val="00647FA8"/>
    <w:rsid w:val="00650C5F"/>
    <w:rsid w:val="00654934"/>
    <w:rsid w:val="00654A22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173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5C2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365E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F8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C5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20AB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5D5DF-BC32-4A36-A943-77F30825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2019-02-06T12:12:00Z</cp:lastPrinted>
  <dcterms:created xsi:type="dcterms:W3CDTF">2020-10-20T18:08:00Z</dcterms:created>
  <dcterms:modified xsi:type="dcterms:W3CDTF">2021-07-05T09:46:00Z</dcterms:modified>
</cp:coreProperties>
</file>